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71" w:rsidRDefault="00B63071" w:rsidP="00451934">
      <w:pPr>
        <w:pStyle w:val="NormalWeb"/>
        <w:shd w:val="clear" w:color="auto" w:fill="FFFFFF"/>
        <w:ind w:left="142"/>
        <w:rPr>
          <w:rFonts w:ascii="Arial" w:hAnsi="Arial" w:cs="Arial"/>
          <w:b/>
          <w:bCs/>
          <w:color w:val="000000"/>
          <w:sz w:val="22"/>
          <w:szCs w:val="22"/>
        </w:rPr>
      </w:pPr>
    </w:p>
    <w:p w:rsidR="00B63071" w:rsidRDefault="00B63071" w:rsidP="00B63071">
      <w:pPr>
        <w:pStyle w:val="NormalWeb"/>
        <w:shd w:val="clear" w:color="auto" w:fill="FFFFFF"/>
        <w:ind w:left="142"/>
        <w:rPr>
          <w:rFonts w:ascii="Arial" w:hAnsi="Arial" w:cs="Arial"/>
          <w:b/>
          <w:bCs/>
          <w:color w:val="000000"/>
          <w:sz w:val="22"/>
          <w:szCs w:val="22"/>
        </w:rPr>
      </w:pPr>
      <w:r>
        <w:rPr>
          <w:rFonts w:ascii="Arial" w:hAnsi="Arial" w:cs="Arial"/>
          <w:b/>
          <w:bCs/>
          <w:color w:val="000000"/>
          <w:sz w:val="22"/>
          <w:szCs w:val="22"/>
        </w:rPr>
        <w:t>A</w:t>
      </w:r>
      <w:r w:rsidRPr="00451934">
        <w:rPr>
          <w:rFonts w:ascii="Arial" w:hAnsi="Arial" w:cs="Arial"/>
          <w:b/>
          <w:bCs/>
          <w:color w:val="000000"/>
          <w:sz w:val="22"/>
          <w:szCs w:val="22"/>
        </w:rPr>
        <w:t xml:space="preserve">rrêté préfectoral </w:t>
      </w:r>
      <w:r>
        <w:rPr>
          <w:rFonts w:ascii="Arial" w:hAnsi="Arial" w:cs="Arial"/>
          <w:b/>
          <w:bCs/>
          <w:color w:val="000000"/>
          <w:sz w:val="22"/>
          <w:szCs w:val="22"/>
        </w:rPr>
        <w:t xml:space="preserve">sécheresse pour le territoire du Sud </w:t>
      </w:r>
      <w:r w:rsidRPr="00451934">
        <w:rPr>
          <w:rFonts w:ascii="Arial" w:hAnsi="Arial" w:cs="Arial"/>
          <w:b/>
          <w:bCs/>
          <w:color w:val="000000"/>
          <w:sz w:val="22"/>
          <w:szCs w:val="22"/>
        </w:rPr>
        <w:t>Grésivaudan</w:t>
      </w:r>
    </w:p>
    <w:p w:rsidR="00B63071" w:rsidRDefault="00B63071" w:rsidP="00451934">
      <w:pPr>
        <w:pStyle w:val="NormalWeb"/>
        <w:shd w:val="clear" w:color="auto" w:fill="FFFFFF"/>
        <w:ind w:left="142"/>
        <w:rPr>
          <w:rFonts w:ascii="Arial" w:hAnsi="Arial" w:cs="Arial"/>
          <w:b/>
          <w:bCs/>
          <w:color w:val="000000"/>
          <w:sz w:val="22"/>
          <w:szCs w:val="22"/>
        </w:rPr>
      </w:pPr>
    </w:p>
    <w:p w:rsidR="00451934" w:rsidRDefault="001F183A" w:rsidP="00451934">
      <w:pPr>
        <w:pStyle w:val="NormalWeb"/>
        <w:shd w:val="clear" w:color="auto" w:fill="FFFFFF"/>
        <w:ind w:left="142"/>
        <w:rPr>
          <w:rFonts w:ascii="Arial" w:hAnsi="Arial" w:cs="Arial"/>
          <w:b/>
          <w:bCs/>
          <w:color w:val="000000"/>
          <w:sz w:val="22"/>
          <w:szCs w:val="22"/>
        </w:rPr>
      </w:pPr>
      <w:r w:rsidRPr="00451934">
        <w:rPr>
          <w:rFonts w:ascii="Arial" w:hAnsi="Arial" w:cs="Arial"/>
          <w:b/>
          <w:bCs/>
          <w:color w:val="000000"/>
          <w:sz w:val="22"/>
          <w:szCs w:val="22"/>
        </w:rPr>
        <w:t xml:space="preserve">Un arrêté préfectoral en date du </w:t>
      </w:r>
      <w:r w:rsidR="00451934" w:rsidRPr="00451934">
        <w:rPr>
          <w:rFonts w:ascii="Arial" w:hAnsi="Arial" w:cs="Arial"/>
          <w:b/>
          <w:bCs/>
          <w:color w:val="000000"/>
          <w:sz w:val="22"/>
          <w:szCs w:val="22"/>
        </w:rPr>
        <w:t>15 septe</w:t>
      </w:r>
      <w:r w:rsidR="00451934">
        <w:rPr>
          <w:rFonts w:ascii="Arial" w:hAnsi="Arial" w:cs="Arial"/>
          <w:b/>
          <w:bCs/>
          <w:color w:val="000000"/>
          <w:sz w:val="22"/>
          <w:szCs w:val="22"/>
        </w:rPr>
        <w:t xml:space="preserve">mbre place le territoire du Sud </w:t>
      </w:r>
      <w:r w:rsidR="00451934" w:rsidRPr="00451934">
        <w:rPr>
          <w:rFonts w:ascii="Arial" w:hAnsi="Arial" w:cs="Arial"/>
          <w:b/>
          <w:bCs/>
          <w:color w:val="000000"/>
          <w:sz w:val="22"/>
          <w:szCs w:val="22"/>
        </w:rPr>
        <w:t>Grésivaudan et donc la commune de L’Albenc en aler</w:t>
      </w:r>
      <w:r w:rsidRPr="00451934">
        <w:rPr>
          <w:rFonts w:ascii="Arial" w:hAnsi="Arial" w:cs="Arial"/>
          <w:b/>
          <w:bCs/>
          <w:color w:val="000000"/>
          <w:sz w:val="22"/>
          <w:szCs w:val="22"/>
        </w:rPr>
        <w:t>te renfo</w:t>
      </w:r>
      <w:bookmarkStart w:id="0" w:name="_GoBack"/>
      <w:bookmarkEnd w:id="0"/>
      <w:r w:rsidRPr="00451934">
        <w:rPr>
          <w:rFonts w:ascii="Arial" w:hAnsi="Arial" w:cs="Arial"/>
          <w:b/>
          <w:bCs/>
          <w:color w:val="000000"/>
          <w:sz w:val="22"/>
          <w:szCs w:val="22"/>
        </w:rPr>
        <w:t>rcée</w:t>
      </w:r>
      <w:r w:rsidR="008D03B6">
        <w:rPr>
          <w:rFonts w:ascii="Arial" w:hAnsi="Arial" w:cs="Arial"/>
          <w:b/>
          <w:bCs/>
          <w:color w:val="000000"/>
          <w:sz w:val="22"/>
          <w:szCs w:val="22"/>
        </w:rPr>
        <w:t xml:space="preserve"> jusqu’au 30 novembre.</w:t>
      </w:r>
    </w:p>
    <w:p w:rsidR="00B63071" w:rsidRPr="00451934" w:rsidRDefault="00B63071" w:rsidP="00451934">
      <w:pPr>
        <w:pStyle w:val="NormalWeb"/>
        <w:shd w:val="clear" w:color="auto" w:fill="FFFFFF"/>
        <w:ind w:left="142"/>
        <w:rPr>
          <w:rFonts w:ascii="Arial" w:hAnsi="Arial" w:cs="Arial"/>
          <w:b/>
          <w:bCs/>
          <w:color w:val="000000"/>
          <w:sz w:val="22"/>
          <w:szCs w:val="22"/>
        </w:rPr>
      </w:pPr>
    </w:p>
    <w:p w:rsidR="001F183A" w:rsidRPr="00451934" w:rsidRDefault="00451934" w:rsidP="00451934">
      <w:pPr>
        <w:pStyle w:val="NormalWeb"/>
        <w:shd w:val="clear" w:color="auto" w:fill="FFFFFF"/>
        <w:spacing w:before="0" w:beforeAutospacing="0" w:after="0" w:afterAutospacing="0"/>
        <w:rPr>
          <w:rFonts w:ascii="Arial" w:hAnsi="Arial" w:cs="Arial"/>
          <w:color w:val="000000"/>
          <w:sz w:val="22"/>
          <w:szCs w:val="22"/>
        </w:rPr>
      </w:pPr>
      <w:r w:rsidRPr="00451934">
        <w:rPr>
          <w:rFonts w:ascii="Arial" w:hAnsi="Arial" w:cs="Arial"/>
          <w:bCs/>
          <w:color w:val="000000"/>
          <w:sz w:val="22"/>
          <w:szCs w:val="22"/>
        </w:rPr>
        <w:t xml:space="preserve">Les </w:t>
      </w:r>
      <w:r w:rsidR="001F183A" w:rsidRPr="00451934">
        <w:rPr>
          <w:rFonts w:ascii="Arial" w:hAnsi="Arial" w:cs="Arial"/>
          <w:color w:val="000000"/>
          <w:sz w:val="22"/>
          <w:szCs w:val="22"/>
        </w:rPr>
        <w:t xml:space="preserve">mesures de restrictions </w:t>
      </w:r>
      <w:r w:rsidRPr="00451934">
        <w:rPr>
          <w:rFonts w:ascii="Arial" w:hAnsi="Arial" w:cs="Arial"/>
          <w:color w:val="000000"/>
          <w:sz w:val="22"/>
          <w:szCs w:val="22"/>
        </w:rPr>
        <w:t xml:space="preserve">suivantes </w:t>
      </w:r>
      <w:r w:rsidR="001F183A" w:rsidRPr="00451934">
        <w:rPr>
          <w:rFonts w:ascii="Arial" w:hAnsi="Arial" w:cs="Arial"/>
          <w:color w:val="000000"/>
          <w:sz w:val="22"/>
          <w:szCs w:val="22"/>
        </w:rPr>
        <w:t>sont imposées :</w:t>
      </w:r>
    </w:p>
    <w:p w:rsidR="00451934" w:rsidRDefault="00451934" w:rsidP="00451934">
      <w:pPr>
        <w:pStyle w:val="NormalWeb"/>
        <w:shd w:val="clear" w:color="auto" w:fill="FFFFFF"/>
        <w:spacing w:before="0" w:beforeAutospacing="0" w:after="0" w:afterAutospacing="0"/>
        <w:ind w:left="714" w:hanging="357"/>
        <w:rPr>
          <w:rFonts w:ascii="Arial" w:hAnsi="Arial" w:cs="Arial"/>
          <w:color w:val="000000"/>
          <w:sz w:val="22"/>
          <w:szCs w:val="22"/>
        </w:rPr>
      </w:pPr>
    </w:p>
    <w:p w:rsidR="001F183A" w:rsidRPr="00451934" w:rsidRDefault="00451934" w:rsidP="00451934">
      <w:pPr>
        <w:pStyle w:val="NormalWeb"/>
        <w:shd w:val="clear" w:color="auto" w:fill="FFFFFF"/>
        <w:spacing w:before="0" w:beforeAutospacing="0" w:after="0" w:afterAutospacing="0"/>
        <w:ind w:left="714" w:hanging="357"/>
        <w:rPr>
          <w:rFonts w:ascii="Arial" w:hAnsi="Arial" w:cs="Arial"/>
          <w:color w:val="000000"/>
          <w:sz w:val="22"/>
          <w:szCs w:val="22"/>
        </w:rPr>
      </w:pPr>
      <w:r>
        <w:rPr>
          <w:rFonts w:ascii="Arial" w:hAnsi="Arial" w:cs="Arial"/>
          <w:b/>
          <w:bCs/>
          <w:color w:val="000000"/>
          <w:sz w:val="22"/>
          <w:szCs w:val="22"/>
        </w:rPr>
        <w:t>Pour tout le monde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du lavage des voitures hors stations professionnelles équipées de lance « haute pression » ou recyclage de l'eau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laver les réservoirs pour l'Eau Potable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du remplissage des piscines de plus de 5m³ à usage privé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d'arrosage des pelouses, des espaces verts publics et privés, des jardins d'agrément, et espaces sportifs,</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d'arrosage des golfs, des jardins potagers et des stades de 9H00 à 20H00 (sauf dispositions spécifiques irrigation)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d'alimenter les plans d'eau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vidanger les plans d'eau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manœuvrer des ouvrages hydrauliques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d'effectuer des travaux dans le lit du cours d'eau destinés à accroître ou maintenir le prélèvement,</w:t>
      </w:r>
    </w:p>
    <w:p w:rsidR="001F183A"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contrôler les points d'eau incendie.</w:t>
      </w:r>
    </w:p>
    <w:p w:rsidR="00451934" w:rsidRPr="00451934" w:rsidRDefault="00451934" w:rsidP="00451934">
      <w:pPr>
        <w:pStyle w:val="NormalWeb"/>
        <w:shd w:val="clear" w:color="auto" w:fill="FFFFFF"/>
        <w:spacing w:before="0" w:beforeAutospacing="0" w:after="0" w:afterAutospacing="0"/>
        <w:ind w:left="1072" w:hanging="357"/>
        <w:rPr>
          <w:rFonts w:ascii="Arial" w:hAnsi="Arial" w:cs="Arial"/>
          <w:color w:val="000000"/>
          <w:sz w:val="22"/>
          <w:szCs w:val="22"/>
        </w:rPr>
      </w:pPr>
    </w:p>
    <w:p w:rsidR="001F183A" w:rsidRPr="00451934" w:rsidRDefault="001F183A" w:rsidP="00451934">
      <w:pPr>
        <w:pStyle w:val="NormalWeb"/>
        <w:shd w:val="clear" w:color="auto" w:fill="FFFFFF"/>
        <w:spacing w:before="0" w:beforeAutospacing="0" w:after="0" w:afterAutospacing="0"/>
        <w:ind w:left="714" w:hanging="357"/>
        <w:rPr>
          <w:rFonts w:ascii="Arial" w:hAnsi="Arial" w:cs="Arial"/>
          <w:color w:val="000000"/>
          <w:sz w:val="22"/>
          <w:szCs w:val="22"/>
        </w:rPr>
      </w:pPr>
      <w:r w:rsidRPr="00451934">
        <w:rPr>
          <w:rFonts w:ascii="Arial" w:hAnsi="Arial" w:cs="Arial"/>
          <w:color w:val="000000"/>
          <w:sz w:val="22"/>
          <w:szCs w:val="22"/>
        </w:rPr>
        <w:t> </w:t>
      </w:r>
      <w:r w:rsidRPr="00451934">
        <w:rPr>
          <w:rFonts w:ascii="Arial" w:hAnsi="Arial" w:cs="Arial"/>
          <w:b/>
          <w:bCs/>
          <w:color w:val="000000"/>
          <w:sz w:val="22"/>
          <w:szCs w:val="22"/>
        </w:rPr>
        <w:t>Pour les communes</w:t>
      </w:r>
      <w:r w:rsidRPr="00451934">
        <w:rPr>
          <w:rFonts w:ascii="Arial" w:hAnsi="Arial" w:cs="Arial"/>
          <w:color w:val="000000"/>
          <w:sz w:val="22"/>
          <w:szCs w:val="22"/>
        </w:rPr>
        <w:t>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laver les voiries ;</w:t>
      </w:r>
    </w:p>
    <w:p w:rsidR="001F183A"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Interdiction de faire fonctionner les fontaines publiques en circuit ouvert sur l'eau potable.</w:t>
      </w:r>
    </w:p>
    <w:p w:rsidR="00451934" w:rsidRPr="00451934" w:rsidRDefault="00451934" w:rsidP="00451934">
      <w:pPr>
        <w:pStyle w:val="NormalWeb"/>
        <w:shd w:val="clear" w:color="auto" w:fill="FFFFFF"/>
        <w:spacing w:before="0" w:beforeAutospacing="0" w:after="0" w:afterAutospacing="0"/>
        <w:ind w:left="1072" w:hanging="357"/>
        <w:rPr>
          <w:rFonts w:ascii="Arial" w:hAnsi="Arial" w:cs="Arial"/>
          <w:color w:val="000000"/>
          <w:sz w:val="22"/>
          <w:szCs w:val="22"/>
        </w:rPr>
      </w:pPr>
    </w:p>
    <w:p w:rsidR="001F183A" w:rsidRPr="00451934" w:rsidRDefault="001F183A" w:rsidP="00451934">
      <w:pPr>
        <w:pStyle w:val="NormalWeb"/>
        <w:shd w:val="clear" w:color="auto" w:fill="FFFFFF"/>
        <w:spacing w:before="0" w:beforeAutospacing="0" w:after="0" w:afterAutospacing="0"/>
        <w:ind w:left="714" w:hanging="357"/>
        <w:rPr>
          <w:rFonts w:ascii="Arial" w:hAnsi="Arial" w:cs="Arial"/>
          <w:color w:val="000000"/>
          <w:sz w:val="22"/>
          <w:szCs w:val="22"/>
        </w:rPr>
      </w:pPr>
      <w:r w:rsidRPr="00451934">
        <w:rPr>
          <w:rFonts w:ascii="Arial" w:hAnsi="Arial" w:cs="Arial"/>
          <w:color w:val="000000"/>
          <w:sz w:val="22"/>
          <w:szCs w:val="22"/>
        </w:rPr>
        <w:t> </w:t>
      </w:r>
      <w:r w:rsidRPr="00451934">
        <w:rPr>
          <w:rFonts w:ascii="Arial" w:hAnsi="Arial" w:cs="Arial"/>
          <w:b/>
          <w:bCs/>
          <w:color w:val="000000"/>
          <w:sz w:val="22"/>
          <w:szCs w:val="22"/>
        </w:rPr>
        <w:t>Pour l'agriculture</w:t>
      </w:r>
      <w:r w:rsidRPr="00451934">
        <w:rPr>
          <w:rFonts w:ascii="Arial" w:hAnsi="Arial" w:cs="Arial"/>
          <w:color w:val="000000"/>
          <w:sz w:val="22"/>
          <w:szCs w:val="22"/>
        </w:rPr>
        <w:t> :</w:t>
      </w:r>
    </w:p>
    <w:p w:rsidR="001F183A"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Baisse de 30 % des prélèvements agricoles autorisés pour l'irrigation pour les autres prélèvements (hors irrigation ou assimilés domestiques) interdiction de prélever de 9h à 20h.</w:t>
      </w:r>
    </w:p>
    <w:p w:rsidR="00451934" w:rsidRPr="00451934" w:rsidRDefault="00451934" w:rsidP="00451934">
      <w:pPr>
        <w:pStyle w:val="NormalWeb"/>
        <w:shd w:val="clear" w:color="auto" w:fill="FFFFFF"/>
        <w:spacing w:before="0" w:beforeAutospacing="0" w:after="0" w:afterAutospacing="0"/>
        <w:ind w:left="1072" w:hanging="357"/>
        <w:rPr>
          <w:rFonts w:ascii="Arial" w:hAnsi="Arial" w:cs="Arial"/>
          <w:color w:val="000000"/>
          <w:sz w:val="22"/>
          <w:szCs w:val="22"/>
        </w:rPr>
      </w:pPr>
    </w:p>
    <w:p w:rsidR="001F183A" w:rsidRPr="00451934" w:rsidRDefault="001F183A" w:rsidP="00451934">
      <w:pPr>
        <w:pStyle w:val="NormalWeb"/>
        <w:shd w:val="clear" w:color="auto" w:fill="FFFFFF"/>
        <w:spacing w:before="0" w:beforeAutospacing="0" w:after="0" w:afterAutospacing="0"/>
        <w:ind w:left="714" w:hanging="357"/>
        <w:rPr>
          <w:rFonts w:ascii="Arial" w:hAnsi="Arial" w:cs="Arial"/>
          <w:color w:val="000000"/>
          <w:sz w:val="22"/>
          <w:szCs w:val="22"/>
        </w:rPr>
      </w:pPr>
      <w:r w:rsidRPr="00451934">
        <w:rPr>
          <w:rFonts w:ascii="Arial" w:hAnsi="Arial" w:cs="Arial"/>
          <w:color w:val="000000"/>
          <w:sz w:val="22"/>
          <w:szCs w:val="22"/>
        </w:rPr>
        <w:t> </w:t>
      </w:r>
      <w:r w:rsidRPr="00451934">
        <w:rPr>
          <w:rFonts w:ascii="Arial" w:hAnsi="Arial" w:cs="Arial"/>
          <w:b/>
          <w:bCs/>
          <w:color w:val="000000"/>
          <w:sz w:val="22"/>
          <w:szCs w:val="22"/>
        </w:rPr>
        <w:t>Pour l'industrie</w:t>
      </w:r>
      <w:r w:rsidRPr="00451934">
        <w:rPr>
          <w:rFonts w:ascii="Arial" w:hAnsi="Arial" w:cs="Arial"/>
          <w:color w:val="000000"/>
          <w:sz w:val="22"/>
          <w:szCs w:val="22"/>
        </w:rPr>
        <w:t> :</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Respect du niveau 2 du plan d'économie d'eau des industriels (installations classées pour la protection de l'environnement).</w:t>
      </w:r>
    </w:p>
    <w:p w:rsidR="001F183A" w:rsidRPr="00451934" w:rsidRDefault="001F183A" w:rsidP="00451934">
      <w:pPr>
        <w:pStyle w:val="NormalWeb"/>
        <w:shd w:val="clear" w:color="auto" w:fill="FFFFFF"/>
        <w:spacing w:before="0" w:beforeAutospacing="0" w:after="0" w:afterAutospacing="0"/>
        <w:ind w:left="1072" w:hanging="357"/>
        <w:rPr>
          <w:rFonts w:ascii="Arial" w:hAnsi="Arial" w:cs="Arial"/>
          <w:color w:val="000000"/>
          <w:sz w:val="22"/>
          <w:szCs w:val="22"/>
        </w:rPr>
      </w:pPr>
      <w:r w:rsidRPr="00451934">
        <w:rPr>
          <w:rFonts w:ascii="Arial" w:hAnsi="Arial" w:cs="Arial"/>
          <w:color w:val="000000"/>
          <w:sz w:val="22"/>
          <w:szCs w:val="22"/>
        </w:rPr>
        <w:t> </w:t>
      </w:r>
    </w:p>
    <w:p w:rsidR="001F183A" w:rsidRPr="00451934" w:rsidRDefault="001F183A" w:rsidP="00451934">
      <w:pPr>
        <w:pStyle w:val="NormalWeb"/>
        <w:shd w:val="clear" w:color="auto" w:fill="FFFFFF"/>
        <w:spacing w:before="0" w:beforeAutospacing="0" w:after="0" w:afterAutospacing="0"/>
        <w:jc w:val="both"/>
        <w:rPr>
          <w:rFonts w:ascii="Arial" w:hAnsi="Arial" w:cs="Arial"/>
          <w:color w:val="000000"/>
          <w:sz w:val="22"/>
          <w:szCs w:val="22"/>
        </w:rPr>
      </w:pPr>
      <w:r w:rsidRPr="00451934">
        <w:rPr>
          <w:rFonts w:ascii="Arial" w:hAnsi="Arial" w:cs="Arial"/>
          <w:color w:val="000000"/>
          <w:sz w:val="22"/>
          <w:szCs w:val="22"/>
        </w:rPr>
        <w:br/>
        <w:t xml:space="preserve">Afin de </w:t>
      </w:r>
      <w:r w:rsidR="00451934">
        <w:rPr>
          <w:rFonts w:ascii="Arial" w:hAnsi="Arial" w:cs="Arial"/>
          <w:color w:val="000000"/>
          <w:sz w:val="22"/>
          <w:szCs w:val="22"/>
        </w:rPr>
        <w:t xml:space="preserve">préserver la ressource en eau et </w:t>
      </w:r>
      <w:r w:rsidRPr="00451934">
        <w:rPr>
          <w:rFonts w:ascii="Arial" w:hAnsi="Arial" w:cs="Arial"/>
          <w:color w:val="000000"/>
          <w:sz w:val="22"/>
          <w:szCs w:val="22"/>
        </w:rPr>
        <w:t xml:space="preserve"> retarder un éventuel renforcement des restrictions, chacun est appelé à une gestion économe de l'eau que ce soit à partir des prélèvements dans les cours d'eau, les nappes ou les réseaux de distribution d'eau publics, et cela sur l'ensemble du département. La sécheresse sur notre département est importante, ce sont les efforts de chacun qui permettront de ne pas l'aggraver par nos prélèvements.</w:t>
      </w:r>
    </w:p>
    <w:p w:rsidR="0078068B" w:rsidRDefault="0078068B"/>
    <w:p w:rsidR="008D03B6" w:rsidRDefault="008D03B6">
      <w:r>
        <w:t xml:space="preserve">En savoir plus, lien vers l’arrêté préfectoral : </w:t>
      </w:r>
    </w:p>
    <w:p w:rsidR="008D03B6" w:rsidRDefault="008D03B6"/>
    <w:p w:rsidR="008D03B6" w:rsidRDefault="00047A81">
      <w:hyperlink r:id="rId4" w:history="1">
        <w:r w:rsidR="008D03B6" w:rsidRPr="00CB6BFB">
          <w:rPr>
            <w:rStyle w:val="Lienhypertexte"/>
          </w:rPr>
          <w:t>http://www.isere.gouv.fr/content/download/50526/346487/file/APS%C3%A9cheresse_38-2020-09-15-003_VigilanceAlerteEtAlerteRenforc%C3%A9e.pdf</w:t>
        </w:r>
      </w:hyperlink>
    </w:p>
    <w:p w:rsidR="008D03B6" w:rsidRDefault="008D03B6"/>
    <w:sectPr w:rsidR="008D0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83A"/>
    <w:rsid w:val="00000155"/>
    <w:rsid w:val="00000934"/>
    <w:rsid w:val="00002718"/>
    <w:rsid w:val="00002EC8"/>
    <w:rsid w:val="00005B88"/>
    <w:rsid w:val="00017F02"/>
    <w:rsid w:val="00022805"/>
    <w:rsid w:val="000252B8"/>
    <w:rsid w:val="00027FD3"/>
    <w:rsid w:val="00030D8B"/>
    <w:rsid w:val="00032B5A"/>
    <w:rsid w:val="00033887"/>
    <w:rsid w:val="000359AD"/>
    <w:rsid w:val="00044B2F"/>
    <w:rsid w:val="00046C98"/>
    <w:rsid w:val="00047A81"/>
    <w:rsid w:val="0005562D"/>
    <w:rsid w:val="00057751"/>
    <w:rsid w:val="000717F3"/>
    <w:rsid w:val="0007203D"/>
    <w:rsid w:val="000866FD"/>
    <w:rsid w:val="00096987"/>
    <w:rsid w:val="000A02AE"/>
    <w:rsid w:val="000A1146"/>
    <w:rsid w:val="000A3320"/>
    <w:rsid w:val="000A4CA0"/>
    <w:rsid w:val="000A52E0"/>
    <w:rsid w:val="000A7975"/>
    <w:rsid w:val="000B07DE"/>
    <w:rsid w:val="000B3CBB"/>
    <w:rsid w:val="000C5664"/>
    <w:rsid w:val="000C57C4"/>
    <w:rsid w:val="000D3EE5"/>
    <w:rsid w:val="000D496F"/>
    <w:rsid w:val="000E2872"/>
    <w:rsid w:val="000E5F49"/>
    <w:rsid w:val="000E7C96"/>
    <w:rsid w:val="000F0F87"/>
    <w:rsid w:val="000F3466"/>
    <w:rsid w:val="000F3526"/>
    <w:rsid w:val="000F5B87"/>
    <w:rsid w:val="000F7B4F"/>
    <w:rsid w:val="00101430"/>
    <w:rsid w:val="00102DFF"/>
    <w:rsid w:val="001044B1"/>
    <w:rsid w:val="00105031"/>
    <w:rsid w:val="001168CD"/>
    <w:rsid w:val="001178AA"/>
    <w:rsid w:val="00117965"/>
    <w:rsid w:val="00121BE8"/>
    <w:rsid w:val="00124015"/>
    <w:rsid w:val="00126AF3"/>
    <w:rsid w:val="00127B9A"/>
    <w:rsid w:val="00132978"/>
    <w:rsid w:val="00140A49"/>
    <w:rsid w:val="00140E06"/>
    <w:rsid w:val="001421C4"/>
    <w:rsid w:val="00145761"/>
    <w:rsid w:val="001460F9"/>
    <w:rsid w:val="00150B22"/>
    <w:rsid w:val="001515DA"/>
    <w:rsid w:val="001568B6"/>
    <w:rsid w:val="001576B6"/>
    <w:rsid w:val="0016588E"/>
    <w:rsid w:val="001703F8"/>
    <w:rsid w:val="00170A0B"/>
    <w:rsid w:val="00176125"/>
    <w:rsid w:val="00183AF9"/>
    <w:rsid w:val="0018574B"/>
    <w:rsid w:val="001909C9"/>
    <w:rsid w:val="00191FB1"/>
    <w:rsid w:val="001A1B4B"/>
    <w:rsid w:val="001A58F7"/>
    <w:rsid w:val="001B2FC5"/>
    <w:rsid w:val="001B465B"/>
    <w:rsid w:val="001B4D78"/>
    <w:rsid w:val="001B600A"/>
    <w:rsid w:val="001C1148"/>
    <w:rsid w:val="001C27DE"/>
    <w:rsid w:val="001C7271"/>
    <w:rsid w:val="001D2E9B"/>
    <w:rsid w:val="001D3073"/>
    <w:rsid w:val="001D32F8"/>
    <w:rsid w:val="001D7BF6"/>
    <w:rsid w:val="001E073E"/>
    <w:rsid w:val="001E07D2"/>
    <w:rsid w:val="001F183A"/>
    <w:rsid w:val="001F6000"/>
    <w:rsid w:val="001F7AD2"/>
    <w:rsid w:val="002008EB"/>
    <w:rsid w:val="00203264"/>
    <w:rsid w:val="002071D2"/>
    <w:rsid w:val="002125E3"/>
    <w:rsid w:val="00212CE1"/>
    <w:rsid w:val="00212F74"/>
    <w:rsid w:val="002144A9"/>
    <w:rsid w:val="0023055D"/>
    <w:rsid w:val="00231BB4"/>
    <w:rsid w:val="00233D74"/>
    <w:rsid w:val="002351BD"/>
    <w:rsid w:val="00237290"/>
    <w:rsid w:val="00241D0D"/>
    <w:rsid w:val="00242C01"/>
    <w:rsid w:val="002457E5"/>
    <w:rsid w:val="00246C0E"/>
    <w:rsid w:val="0024780A"/>
    <w:rsid w:val="0025009D"/>
    <w:rsid w:val="00252F02"/>
    <w:rsid w:val="002542F9"/>
    <w:rsid w:val="00255F30"/>
    <w:rsid w:val="0025736B"/>
    <w:rsid w:val="00257726"/>
    <w:rsid w:val="00264E15"/>
    <w:rsid w:val="00265478"/>
    <w:rsid w:val="00265675"/>
    <w:rsid w:val="0026704A"/>
    <w:rsid w:val="00267F8C"/>
    <w:rsid w:val="00272485"/>
    <w:rsid w:val="002776ED"/>
    <w:rsid w:val="002809A2"/>
    <w:rsid w:val="002852F6"/>
    <w:rsid w:val="00292A1C"/>
    <w:rsid w:val="00292AAA"/>
    <w:rsid w:val="00295F29"/>
    <w:rsid w:val="002A1304"/>
    <w:rsid w:val="002A4A06"/>
    <w:rsid w:val="002B1806"/>
    <w:rsid w:val="002B25FE"/>
    <w:rsid w:val="002B796F"/>
    <w:rsid w:val="002C07E1"/>
    <w:rsid w:val="002C1A5D"/>
    <w:rsid w:val="002C313C"/>
    <w:rsid w:val="002C4114"/>
    <w:rsid w:val="002C443B"/>
    <w:rsid w:val="002D11A1"/>
    <w:rsid w:val="002D5019"/>
    <w:rsid w:val="002D72EA"/>
    <w:rsid w:val="002E2DF2"/>
    <w:rsid w:val="002E312E"/>
    <w:rsid w:val="002E3D08"/>
    <w:rsid w:val="002E44AA"/>
    <w:rsid w:val="002E4A92"/>
    <w:rsid w:val="002F0432"/>
    <w:rsid w:val="002F0CD4"/>
    <w:rsid w:val="002F41C7"/>
    <w:rsid w:val="002F5361"/>
    <w:rsid w:val="002F7739"/>
    <w:rsid w:val="00307F98"/>
    <w:rsid w:val="00313EC9"/>
    <w:rsid w:val="00317540"/>
    <w:rsid w:val="00321888"/>
    <w:rsid w:val="003239B0"/>
    <w:rsid w:val="00324076"/>
    <w:rsid w:val="00326FD1"/>
    <w:rsid w:val="00332045"/>
    <w:rsid w:val="00333068"/>
    <w:rsid w:val="00341EBC"/>
    <w:rsid w:val="003442F2"/>
    <w:rsid w:val="00347AC2"/>
    <w:rsid w:val="003530AF"/>
    <w:rsid w:val="00354DBA"/>
    <w:rsid w:val="003602CD"/>
    <w:rsid w:val="00360C98"/>
    <w:rsid w:val="00360EB1"/>
    <w:rsid w:val="00364879"/>
    <w:rsid w:val="0036724B"/>
    <w:rsid w:val="003714C0"/>
    <w:rsid w:val="003716BD"/>
    <w:rsid w:val="003733C0"/>
    <w:rsid w:val="00373C97"/>
    <w:rsid w:val="0037553D"/>
    <w:rsid w:val="00376968"/>
    <w:rsid w:val="0037696D"/>
    <w:rsid w:val="00380471"/>
    <w:rsid w:val="003845B4"/>
    <w:rsid w:val="003858D0"/>
    <w:rsid w:val="00385E1B"/>
    <w:rsid w:val="00395E61"/>
    <w:rsid w:val="003A0D7A"/>
    <w:rsid w:val="003A1395"/>
    <w:rsid w:val="003A6DCC"/>
    <w:rsid w:val="003A71EF"/>
    <w:rsid w:val="003B013D"/>
    <w:rsid w:val="003B16F7"/>
    <w:rsid w:val="003B440D"/>
    <w:rsid w:val="003B45BD"/>
    <w:rsid w:val="003B79B1"/>
    <w:rsid w:val="003D1DF1"/>
    <w:rsid w:val="003D4E02"/>
    <w:rsid w:val="003E085C"/>
    <w:rsid w:val="003F0EA2"/>
    <w:rsid w:val="003F2D94"/>
    <w:rsid w:val="00401228"/>
    <w:rsid w:val="004025A8"/>
    <w:rsid w:val="00406E58"/>
    <w:rsid w:val="00410A3D"/>
    <w:rsid w:val="0041380E"/>
    <w:rsid w:val="0041387E"/>
    <w:rsid w:val="00420CE1"/>
    <w:rsid w:val="0042168B"/>
    <w:rsid w:val="00427A87"/>
    <w:rsid w:val="0043598D"/>
    <w:rsid w:val="0044617E"/>
    <w:rsid w:val="0044661E"/>
    <w:rsid w:val="0045149E"/>
    <w:rsid w:val="00451934"/>
    <w:rsid w:val="00454F32"/>
    <w:rsid w:val="00455328"/>
    <w:rsid w:val="0045666B"/>
    <w:rsid w:val="00457070"/>
    <w:rsid w:val="004624FA"/>
    <w:rsid w:val="004631C8"/>
    <w:rsid w:val="00464BEE"/>
    <w:rsid w:val="00467E0B"/>
    <w:rsid w:val="00475818"/>
    <w:rsid w:val="00475D23"/>
    <w:rsid w:val="00477A4B"/>
    <w:rsid w:val="004804F2"/>
    <w:rsid w:val="00481540"/>
    <w:rsid w:val="004868AF"/>
    <w:rsid w:val="004977D5"/>
    <w:rsid w:val="004A1AAA"/>
    <w:rsid w:val="004A45A0"/>
    <w:rsid w:val="004A5A9C"/>
    <w:rsid w:val="004A6C1B"/>
    <w:rsid w:val="004B6C7B"/>
    <w:rsid w:val="004C1B52"/>
    <w:rsid w:val="004C5BF4"/>
    <w:rsid w:val="004D11B3"/>
    <w:rsid w:val="004D3E16"/>
    <w:rsid w:val="004D634D"/>
    <w:rsid w:val="004D66A6"/>
    <w:rsid w:val="004E4687"/>
    <w:rsid w:val="004E77D7"/>
    <w:rsid w:val="004F06AF"/>
    <w:rsid w:val="004F08C0"/>
    <w:rsid w:val="004F45B5"/>
    <w:rsid w:val="005067E3"/>
    <w:rsid w:val="00524300"/>
    <w:rsid w:val="00524786"/>
    <w:rsid w:val="00531EB2"/>
    <w:rsid w:val="00542C22"/>
    <w:rsid w:val="00555E3E"/>
    <w:rsid w:val="005579A6"/>
    <w:rsid w:val="00563CAE"/>
    <w:rsid w:val="00564DE8"/>
    <w:rsid w:val="0056614C"/>
    <w:rsid w:val="005670DF"/>
    <w:rsid w:val="00572308"/>
    <w:rsid w:val="00577DC1"/>
    <w:rsid w:val="00590E8C"/>
    <w:rsid w:val="00594C55"/>
    <w:rsid w:val="00595167"/>
    <w:rsid w:val="00596068"/>
    <w:rsid w:val="005A3E10"/>
    <w:rsid w:val="005A600C"/>
    <w:rsid w:val="005A60CB"/>
    <w:rsid w:val="005B086F"/>
    <w:rsid w:val="005B44A1"/>
    <w:rsid w:val="005C043B"/>
    <w:rsid w:val="005C2DDF"/>
    <w:rsid w:val="005C3D39"/>
    <w:rsid w:val="005C5C4C"/>
    <w:rsid w:val="005D5EA4"/>
    <w:rsid w:val="005E0405"/>
    <w:rsid w:val="005E7831"/>
    <w:rsid w:val="005F0930"/>
    <w:rsid w:val="005F0C16"/>
    <w:rsid w:val="005F2817"/>
    <w:rsid w:val="005F69B8"/>
    <w:rsid w:val="00606FF3"/>
    <w:rsid w:val="006116F7"/>
    <w:rsid w:val="006165EB"/>
    <w:rsid w:val="00625016"/>
    <w:rsid w:val="00631B2A"/>
    <w:rsid w:val="0063466C"/>
    <w:rsid w:val="00635B70"/>
    <w:rsid w:val="00641B2E"/>
    <w:rsid w:val="006438EA"/>
    <w:rsid w:val="00646A4A"/>
    <w:rsid w:val="00650950"/>
    <w:rsid w:val="006535F7"/>
    <w:rsid w:val="00655ABD"/>
    <w:rsid w:val="006570AF"/>
    <w:rsid w:val="00657405"/>
    <w:rsid w:val="006718F6"/>
    <w:rsid w:val="00676B94"/>
    <w:rsid w:val="0068207D"/>
    <w:rsid w:val="00693AB3"/>
    <w:rsid w:val="00696999"/>
    <w:rsid w:val="006A0827"/>
    <w:rsid w:val="006A0828"/>
    <w:rsid w:val="006A5039"/>
    <w:rsid w:val="006A780C"/>
    <w:rsid w:val="006C6E6D"/>
    <w:rsid w:val="006D000E"/>
    <w:rsid w:val="006D29DE"/>
    <w:rsid w:val="006D6471"/>
    <w:rsid w:val="006E47C3"/>
    <w:rsid w:val="006E5FBE"/>
    <w:rsid w:val="006E64AE"/>
    <w:rsid w:val="006E7127"/>
    <w:rsid w:val="006E76B6"/>
    <w:rsid w:val="006F0D5E"/>
    <w:rsid w:val="007014E1"/>
    <w:rsid w:val="00703954"/>
    <w:rsid w:val="00706A5F"/>
    <w:rsid w:val="0070749A"/>
    <w:rsid w:val="007141C5"/>
    <w:rsid w:val="00714C43"/>
    <w:rsid w:val="00717D1E"/>
    <w:rsid w:val="00721E67"/>
    <w:rsid w:val="007279E9"/>
    <w:rsid w:val="007305B4"/>
    <w:rsid w:val="00735CD0"/>
    <w:rsid w:val="00741C1D"/>
    <w:rsid w:val="00742E96"/>
    <w:rsid w:val="00742F38"/>
    <w:rsid w:val="007458A7"/>
    <w:rsid w:val="00754C49"/>
    <w:rsid w:val="007635E6"/>
    <w:rsid w:val="00764467"/>
    <w:rsid w:val="00765B6B"/>
    <w:rsid w:val="00770A65"/>
    <w:rsid w:val="00771B6F"/>
    <w:rsid w:val="0078068B"/>
    <w:rsid w:val="007A4316"/>
    <w:rsid w:val="007B0554"/>
    <w:rsid w:val="007C0898"/>
    <w:rsid w:val="007D2C33"/>
    <w:rsid w:val="007D3D34"/>
    <w:rsid w:val="007D47C3"/>
    <w:rsid w:val="007D54FD"/>
    <w:rsid w:val="007E08F7"/>
    <w:rsid w:val="007E5FF1"/>
    <w:rsid w:val="007E60CE"/>
    <w:rsid w:val="007E7B20"/>
    <w:rsid w:val="007F0B1F"/>
    <w:rsid w:val="007F3E51"/>
    <w:rsid w:val="007F652E"/>
    <w:rsid w:val="00805482"/>
    <w:rsid w:val="00805D36"/>
    <w:rsid w:val="00805E40"/>
    <w:rsid w:val="008122E4"/>
    <w:rsid w:val="008123AE"/>
    <w:rsid w:val="00812A57"/>
    <w:rsid w:val="00814795"/>
    <w:rsid w:val="008166B4"/>
    <w:rsid w:val="008269A6"/>
    <w:rsid w:val="00826D25"/>
    <w:rsid w:val="00831773"/>
    <w:rsid w:val="008336C2"/>
    <w:rsid w:val="00836201"/>
    <w:rsid w:val="00836DF0"/>
    <w:rsid w:val="0084136A"/>
    <w:rsid w:val="00845956"/>
    <w:rsid w:val="00853855"/>
    <w:rsid w:val="00865EFB"/>
    <w:rsid w:val="008700C8"/>
    <w:rsid w:val="00873FE2"/>
    <w:rsid w:val="0087457D"/>
    <w:rsid w:val="008834B1"/>
    <w:rsid w:val="00883F84"/>
    <w:rsid w:val="00884C56"/>
    <w:rsid w:val="00886135"/>
    <w:rsid w:val="00887C6A"/>
    <w:rsid w:val="008901DC"/>
    <w:rsid w:val="00891DEC"/>
    <w:rsid w:val="008921F4"/>
    <w:rsid w:val="00895DE8"/>
    <w:rsid w:val="008A3D87"/>
    <w:rsid w:val="008A4305"/>
    <w:rsid w:val="008C0A28"/>
    <w:rsid w:val="008C521F"/>
    <w:rsid w:val="008D03B6"/>
    <w:rsid w:val="008D183A"/>
    <w:rsid w:val="008D2CA5"/>
    <w:rsid w:val="008E02EE"/>
    <w:rsid w:val="008E4F1E"/>
    <w:rsid w:val="008E5B8F"/>
    <w:rsid w:val="008F0EA1"/>
    <w:rsid w:val="008F269D"/>
    <w:rsid w:val="008F40DD"/>
    <w:rsid w:val="008F6F4D"/>
    <w:rsid w:val="00900F96"/>
    <w:rsid w:val="0090395B"/>
    <w:rsid w:val="00906A27"/>
    <w:rsid w:val="00906A59"/>
    <w:rsid w:val="00906D3D"/>
    <w:rsid w:val="00915198"/>
    <w:rsid w:val="00915472"/>
    <w:rsid w:val="00927026"/>
    <w:rsid w:val="009278CA"/>
    <w:rsid w:val="00930242"/>
    <w:rsid w:val="00932696"/>
    <w:rsid w:val="00952CBD"/>
    <w:rsid w:val="009543A8"/>
    <w:rsid w:val="00954AA5"/>
    <w:rsid w:val="00955D40"/>
    <w:rsid w:val="00973649"/>
    <w:rsid w:val="009741D7"/>
    <w:rsid w:val="00980185"/>
    <w:rsid w:val="009806FC"/>
    <w:rsid w:val="00991148"/>
    <w:rsid w:val="00991DB5"/>
    <w:rsid w:val="0099339F"/>
    <w:rsid w:val="00993FCF"/>
    <w:rsid w:val="00996DC1"/>
    <w:rsid w:val="009B22F3"/>
    <w:rsid w:val="009B3F53"/>
    <w:rsid w:val="009B466C"/>
    <w:rsid w:val="009C4BB8"/>
    <w:rsid w:val="009D3DDC"/>
    <w:rsid w:val="009D4C15"/>
    <w:rsid w:val="009F206F"/>
    <w:rsid w:val="00A00733"/>
    <w:rsid w:val="00A221AD"/>
    <w:rsid w:val="00A24D33"/>
    <w:rsid w:val="00A25C47"/>
    <w:rsid w:val="00A344A7"/>
    <w:rsid w:val="00A45F47"/>
    <w:rsid w:val="00A5052A"/>
    <w:rsid w:val="00A52C6D"/>
    <w:rsid w:val="00A5332E"/>
    <w:rsid w:val="00A56F61"/>
    <w:rsid w:val="00A60070"/>
    <w:rsid w:val="00A6127A"/>
    <w:rsid w:val="00A639EB"/>
    <w:rsid w:val="00A65AF6"/>
    <w:rsid w:val="00A66E3F"/>
    <w:rsid w:val="00A7026E"/>
    <w:rsid w:val="00A7077C"/>
    <w:rsid w:val="00A71155"/>
    <w:rsid w:val="00A7184E"/>
    <w:rsid w:val="00A72DB4"/>
    <w:rsid w:val="00A74352"/>
    <w:rsid w:val="00A754EE"/>
    <w:rsid w:val="00A818AC"/>
    <w:rsid w:val="00A827D0"/>
    <w:rsid w:val="00A84462"/>
    <w:rsid w:val="00A92E1C"/>
    <w:rsid w:val="00A940B3"/>
    <w:rsid w:val="00A95688"/>
    <w:rsid w:val="00A95D49"/>
    <w:rsid w:val="00A974EC"/>
    <w:rsid w:val="00AA490E"/>
    <w:rsid w:val="00AA6C06"/>
    <w:rsid w:val="00AB0E6B"/>
    <w:rsid w:val="00AB4CDC"/>
    <w:rsid w:val="00AB4FD7"/>
    <w:rsid w:val="00AC349E"/>
    <w:rsid w:val="00AD781D"/>
    <w:rsid w:val="00AE1316"/>
    <w:rsid w:val="00AE2C6B"/>
    <w:rsid w:val="00AF4DCC"/>
    <w:rsid w:val="00B00A2D"/>
    <w:rsid w:val="00B02D9D"/>
    <w:rsid w:val="00B06807"/>
    <w:rsid w:val="00B0773C"/>
    <w:rsid w:val="00B146F8"/>
    <w:rsid w:val="00B15297"/>
    <w:rsid w:val="00B3157B"/>
    <w:rsid w:val="00B31816"/>
    <w:rsid w:val="00B3607E"/>
    <w:rsid w:val="00B41EE1"/>
    <w:rsid w:val="00B44176"/>
    <w:rsid w:val="00B44B0E"/>
    <w:rsid w:val="00B46789"/>
    <w:rsid w:val="00B477FA"/>
    <w:rsid w:val="00B565D1"/>
    <w:rsid w:val="00B62AB9"/>
    <w:rsid w:val="00B63071"/>
    <w:rsid w:val="00B65A1B"/>
    <w:rsid w:val="00B6673C"/>
    <w:rsid w:val="00B67989"/>
    <w:rsid w:val="00B719F2"/>
    <w:rsid w:val="00B72F39"/>
    <w:rsid w:val="00B80746"/>
    <w:rsid w:val="00B84AC3"/>
    <w:rsid w:val="00B87956"/>
    <w:rsid w:val="00B957E6"/>
    <w:rsid w:val="00BA63F2"/>
    <w:rsid w:val="00BA6F09"/>
    <w:rsid w:val="00BB01CC"/>
    <w:rsid w:val="00BB6429"/>
    <w:rsid w:val="00BB7915"/>
    <w:rsid w:val="00BC3FD6"/>
    <w:rsid w:val="00BD3D23"/>
    <w:rsid w:val="00BD3DDA"/>
    <w:rsid w:val="00BD5A67"/>
    <w:rsid w:val="00BD7A9D"/>
    <w:rsid w:val="00BE1424"/>
    <w:rsid w:val="00BE5D9F"/>
    <w:rsid w:val="00BF04A8"/>
    <w:rsid w:val="00BF5B90"/>
    <w:rsid w:val="00C040F7"/>
    <w:rsid w:val="00C059C2"/>
    <w:rsid w:val="00C06609"/>
    <w:rsid w:val="00C073DC"/>
    <w:rsid w:val="00C23A2B"/>
    <w:rsid w:val="00C32EBD"/>
    <w:rsid w:val="00C35DC3"/>
    <w:rsid w:val="00C36252"/>
    <w:rsid w:val="00C401CB"/>
    <w:rsid w:val="00C409B5"/>
    <w:rsid w:val="00C46F69"/>
    <w:rsid w:val="00C476D2"/>
    <w:rsid w:val="00C5118B"/>
    <w:rsid w:val="00C5498C"/>
    <w:rsid w:val="00C54F3F"/>
    <w:rsid w:val="00C5734D"/>
    <w:rsid w:val="00C60D0F"/>
    <w:rsid w:val="00C67F3B"/>
    <w:rsid w:val="00C70ECC"/>
    <w:rsid w:val="00C7481A"/>
    <w:rsid w:val="00C82915"/>
    <w:rsid w:val="00C82B1D"/>
    <w:rsid w:val="00C86EEE"/>
    <w:rsid w:val="00C9222B"/>
    <w:rsid w:val="00C922E9"/>
    <w:rsid w:val="00C92957"/>
    <w:rsid w:val="00CA163C"/>
    <w:rsid w:val="00CA6F4C"/>
    <w:rsid w:val="00CC38A0"/>
    <w:rsid w:val="00CF1C0E"/>
    <w:rsid w:val="00CF492C"/>
    <w:rsid w:val="00CF6F75"/>
    <w:rsid w:val="00D00B6C"/>
    <w:rsid w:val="00D01CE0"/>
    <w:rsid w:val="00D0747E"/>
    <w:rsid w:val="00D12DDB"/>
    <w:rsid w:val="00D152F4"/>
    <w:rsid w:val="00D17DD0"/>
    <w:rsid w:val="00D215ED"/>
    <w:rsid w:val="00D2743F"/>
    <w:rsid w:val="00D359B7"/>
    <w:rsid w:val="00D428FF"/>
    <w:rsid w:val="00D4609E"/>
    <w:rsid w:val="00D47AB7"/>
    <w:rsid w:val="00D53CF5"/>
    <w:rsid w:val="00D5412A"/>
    <w:rsid w:val="00D620D6"/>
    <w:rsid w:val="00D67983"/>
    <w:rsid w:val="00D80710"/>
    <w:rsid w:val="00D809F1"/>
    <w:rsid w:val="00D83A12"/>
    <w:rsid w:val="00D86E5F"/>
    <w:rsid w:val="00D872E7"/>
    <w:rsid w:val="00D879EC"/>
    <w:rsid w:val="00DA604B"/>
    <w:rsid w:val="00DB2369"/>
    <w:rsid w:val="00DB627F"/>
    <w:rsid w:val="00DB6B28"/>
    <w:rsid w:val="00DB6C52"/>
    <w:rsid w:val="00DC7CC8"/>
    <w:rsid w:val="00DD30A6"/>
    <w:rsid w:val="00DE0637"/>
    <w:rsid w:val="00DE5C68"/>
    <w:rsid w:val="00DF5166"/>
    <w:rsid w:val="00DF72EC"/>
    <w:rsid w:val="00E01C5D"/>
    <w:rsid w:val="00E02AA0"/>
    <w:rsid w:val="00E03430"/>
    <w:rsid w:val="00E04754"/>
    <w:rsid w:val="00E05030"/>
    <w:rsid w:val="00E076EA"/>
    <w:rsid w:val="00E0798D"/>
    <w:rsid w:val="00E13693"/>
    <w:rsid w:val="00E14E8F"/>
    <w:rsid w:val="00E167F1"/>
    <w:rsid w:val="00E17A1F"/>
    <w:rsid w:val="00E33A11"/>
    <w:rsid w:val="00E368C1"/>
    <w:rsid w:val="00E41D34"/>
    <w:rsid w:val="00E56F81"/>
    <w:rsid w:val="00E60FEF"/>
    <w:rsid w:val="00E63D0E"/>
    <w:rsid w:val="00E64FA0"/>
    <w:rsid w:val="00E81DCD"/>
    <w:rsid w:val="00E83A32"/>
    <w:rsid w:val="00E86B06"/>
    <w:rsid w:val="00EA1AED"/>
    <w:rsid w:val="00EB4FB3"/>
    <w:rsid w:val="00EB5A39"/>
    <w:rsid w:val="00EC2245"/>
    <w:rsid w:val="00ED1EE5"/>
    <w:rsid w:val="00ED492D"/>
    <w:rsid w:val="00EE0624"/>
    <w:rsid w:val="00EE0D9D"/>
    <w:rsid w:val="00EF05B4"/>
    <w:rsid w:val="00EF0DD3"/>
    <w:rsid w:val="00F0592D"/>
    <w:rsid w:val="00F0711B"/>
    <w:rsid w:val="00F0731B"/>
    <w:rsid w:val="00F10D5A"/>
    <w:rsid w:val="00F119A7"/>
    <w:rsid w:val="00F147FF"/>
    <w:rsid w:val="00F15624"/>
    <w:rsid w:val="00F15CDA"/>
    <w:rsid w:val="00F17721"/>
    <w:rsid w:val="00F17ADB"/>
    <w:rsid w:val="00F206C2"/>
    <w:rsid w:val="00F21CAC"/>
    <w:rsid w:val="00F23BEB"/>
    <w:rsid w:val="00F257AA"/>
    <w:rsid w:val="00F4087A"/>
    <w:rsid w:val="00F40D0B"/>
    <w:rsid w:val="00F415D6"/>
    <w:rsid w:val="00F4363B"/>
    <w:rsid w:val="00F45C81"/>
    <w:rsid w:val="00F47DE9"/>
    <w:rsid w:val="00F52F0E"/>
    <w:rsid w:val="00F60CD9"/>
    <w:rsid w:val="00F641BA"/>
    <w:rsid w:val="00F679C1"/>
    <w:rsid w:val="00F7199A"/>
    <w:rsid w:val="00F74EA5"/>
    <w:rsid w:val="00F8282B"/>
    <w:rsid w:val="00F855B1"/>
    <w:rsid w:val="00F87860"/>
    <w:rsid w:val="00F879BD"/>
    <w:rsid w:val="00F947AA"/>
    <w:rsid w:val="00FA0B39"/>
    <w:rsid w:val="00FA1556"/>
    <w:rsid w:val="00FA4548"/>
    <w:rsid w:val="00FB6160"/>
    <w:rsid w:val="00FB67ED"/>
    <w:rsid w:val="00FC1E5F"/>
    <w:rsid w:val="00FC2ED0"/>
    <w:rsid w:val="00FC3602"/>
    <w:rsid w:val="00FC6CC6"/>
    <w:rsid w:val="00FD57BA"/>
    <w:rsid w:val="00FD58C3"/>
    <w:rsid w:val="00FE501A"/>
    <w:rsid w:val="00FF19E9"/>
    <w:rsid w:val="00FF2264"/>
    <w:rsid w:val="00FF5985"/>
    <w:rsid w:val="00FF6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9813"/>
  <w15:docId w15:val="{49950273-3355-45E5-870F-8302D45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18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0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ere.gouv.fr/content/download/50526/346487/file/APS%C3%A9cheresse_38-2020-09-15-003_VigilanceAlerteEtAlerteRenforc%C3%A9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Fugier</dc:creator>
  <cp:lastModifiedBy>GedgeP</cp:lastModifiedBy>
  <cp:revision>5</cp:revision>
  <dcterms:created xsi:type="dcterms:W3CDTF">2020-09-17T15:09:00Z</dcterms:created>
  <dcterms:modified xsi:type="dcterms:W3CDTF">2020-09-18T11:08:00Z</dcterms:modified>
</cp:coreProperties>
</file>